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A908" w14:textId="175EE5F6" w:rsidR="00D359D5" w:rsidRDefault="00D359D5">
      <w:pPr>
        <w:spacing w:after="0"/>
        <w:ind w:left="1541"/>
      </w:pPr>
    </w:p>
    <w:p w14:paraId="7D5F4DC0" w14:textId="19561967" w:rsidR="00D359D5" w:rsidRDefault="00000000" w:rsidP="00E95BAB">
      <w:pPr>
        <w:spacing w:after="0"/>
        <w:ind w:left="190" w:right="2" w:hanging="10"/>
      </w:pPr>
      <w:r>
        <w:rPr>
          <w:rFonts w:ascii="Arial" w:eastAsia="Arial" w:hAnsi="Arial" w:cs="Arial"/>
          <w:b/>
        </w:rPr>
        <w:t xml:space="preserve">Appendix B </w:t>
      </w:r>
      <w:r w:rsidR="00E95BAB">
        <w:t xml:space="preserve"> </w:t>
      </w:r>
      <w:r>
        <w:rPr>
          <w:rFonts w:ascii="Arial" w:eastAsia="Arial" w:hAnsi="Arial" w:cs="Arial"/>
          <w:b/>
        </w:rPr>
        <w:t xml:space="preserve">Arrangements for Medical Assessments of Children in Cases of Suspected Abuse and Neglect: </w:t>
      </w:r>
      <w:r w:rsidR="00E95BAB">
        <w:t xml:space="preserve"> </w:t>
      </w:r>
      <w:r>
        <w:rPr>
          <w:rFonts w:ascii="Arial" w:eastAsia="Arial" w:hAnsi="Arial" w:cs="Arial"/>
          <w:b/>
          <w:sz w:val="24"/>
        </w:rPr>
        <w:t>Body Maps</w:t>
      </w:r>
      <w:r>
        <w:rPr>
          <w:rFonts w:ascii="Arial" w:eastAsia="Arial" w:hAnsi="Arial" w:cs="Arial"/>
          <w:b/>
        </w:rPr>
        <w:t xml:space="preserve"> </w:t>
      </w:r>
    </w:p>
    <w:p w14:paraId="4C36AEB1" w14:textId="77777777" w:rsidR="00D359D5" w:rsidRDefault="00000000">
      <w:pPr>
        <w:spacing w:after="0"/>
        <w:ind w:left="14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D8A486" w14:textId="77777777" w:rsidR="00D359D5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2C9BEB" w14:textId="77777777" w:rsidR="00D359D5" w:rsidRDefault="00000000">
      <w:pPr>
        <w:spacing w:after="5"/>
        <w:ind w:left="782"/>
      </w:pPr>
      <w:r>
        <w:rPr>
          <w:noProof/>
        </w:rPr>
        <w:drawing>
          <wp:inline distT="0" distB="0" distL="0" distR="0" wp14:anchorId="794B925E" wp14:editId="633B1AEB">
            <wp:extent cx="5716270" cy="6821806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682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6E25" w14:textId="77777777" w:rsidR="00D359D5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359D5">
      <w:headerReference w:type="default" r:id="rId7"/>
      <w:pgSz w:w="11911" w:h="16841"/>
      <w:pgMar w:top="1440" w:right="89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B1A9" w14:textId="77777777" w:rsidR="00E06019" w:rsidRDefault="00E06019" w:rsidP="00E95BAB">
      <w:pPr>
        <w:spacing w:after="0" w:line="240" w:lineRule="auto"/>
      </w:pPr>
      <w:r>
        <w:separator/>
      </w:r>
    </w:p>
  </w:endnote>
  <w:endnote w:type="continuationSeparator" w:id="0">
    <w:p w14:paraId="597B6C21" w14:textId="77777777" w:rsidR="00E06019" w:rsidRDefault="00E06019" w:rsidP="00E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29B8" w14:textId="77777777" w:rsidR="00E06019" w:rsidRDefault="00E06019" w:rsidP="00E95BAB">
      <w:pPr>
        <w:spacing w:after="0" w:line="240" w:lineRule="auto"/>
      </w:pPr>
      <w:r>
        <w:separator/>
      </w:r>
    </w:p>
  </w:footnote>
  <w:footnote w:type="continuationSeparator" w:id="0">
    <w:p w14:paraId="37B882CD" w14:textId="77777777" w:rsidR="00E06019" w:rsidRDefault="00E06019" w:rsidP="00E9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3EBC" w14:textId="35177D96" w:rsidR="00E95BAB" w:rsidRDefault="00E95BAB">
    <w:pPr>
      <w:pStyle w:val="Header"/>
    </w:pPr>
    <w:r w:rsidRPr="00194E76">
      <w:rPr>
        <w:noProof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6139A14E" wp14:editId="7AEE27EA">
          <wp:extent cx="1356995" cy="1047115"/>
          <wp:effectExtent l="0" t="0" r="0" b="635"/>
          <wp:docPr id="1" name="Picture 1" descr="BSCP 300dpi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CP 300dpi CMYK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D5"/>
    <w:rsid w:val="001973C3"/>
    <w:rsid w:val="00D359D5"/>
    <w:rsid w:val="00E06019"/>
    <w:rsid w:val="00E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157E"/>
  <w15:docId w15:val="{16016329-CFF9-4623-8367-47621B56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A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95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A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cp:lastModifiedBy>Lucy Edwards</cp:lastModifiedBy>
  <cp:revision>2</cp:revision>
  <dcterms:created xsi:type="dcterms:W3CDTF">2025-05-25T12:12:00Z</dcterms:created>
  <dcterms:modified xsi:type="dcterms:W3CDTF">2025-05-25T12:12:00Z</dcterms:modified>
</cp:coreProperties>
</file>