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F05F" w14:textId="7B6E170C" w:rsidR="0046654C" w:rsidRPr="0046654C" w:rsidRDefault="0046654C" w:rsidP="0046654C">
      <w:pPr>
        <w:pStyle w:val="Heading1"/>
        <w:rPr>
          <w:rFonts w:asciiTheme="minorHAnsi" w:hAnsiTheme="minorHAnsi" w:cstheme="minorHAnsi"/>
          <w:b/>
          <w:bCs/>
          <w:color w:val="auto"/>
          <w:sz w:val="36"/>
          <w:szCs w:val="36"/>
        </w:rPr>
      </w:pPr>
      <w:r w:rsidRPr="0046654C">
        <w:rPr>
          <w:rFonts w:asciiTheme="minorHAnsi" w:hAnsiTheme="minorHAnsi" w:cstheme="minorHAnsi"/>
          <w:b/>
          <w:bCs/>
          <w:color w:val="auto"/>
          <w:sz w:val="36"/>
          <w:szCs w:val="36"/>
        </w:rPr>
        <w:t>Multi-Agency Child Exploitation Protocol</w:t>
      </w:r>
    </w:p>
    <w:p w14:paraId="3BF1CDF1" w14:textId="4A13CFBD" w:rsidR="0046654C" w:rsidRDefault="0046654C" w:rsidP="0046654C">
      <w:pPr>
        <w:pStyle w:val="Heading1"/>
        <w:rPr>
          <w:rFonts w:asciiTheme="minorHAnsi" w:hAnsiTheme="minorHAnsi" w:cstheme="minorHAnsi"/>
          <w:b/>
          <w:bCs/>
          <w:color w:val="auto"/>
          <w:sz w:val="28"/>
          <w:szCs w:val="28"/>
        </w:rPr>
      </w:pPr>
      <w:r w:rsidRPr="0046654C">
        <w:rPr>
          <w:rFonts w:asciiTheme="minorHAnsi" w:hAnsiTheme="minorHAnsi" w:cstheme="minorHAnsi"/>
          <w:b/>
          <w:bCs/>
          <w:color w:val="auto"/>
          <w:sz w:val="28"/>
          <w:szCs w:val="28"/>
        </w:rPr>
        <w:t xml:space="preserve">Appendix </w:t>
      </w:r>
      <w:r w:rsidR="00FD307F">
        <w:rPr>
          <w:rFonts w:asciiTheme="minorHAnsi" w:hAnsiTheme="minorHAnsi" w:cstheme="minorHAnsi"/>
          <w:b/>
          <w:bCs/>
          <w:color w:val="auto"/>
          <w:sz w:val="28"/>
          <w:szCs w:val="28"/>
        </w:rPr>
        <w:t xml:space="preserve">2 </w:t>
      </w:r>
      <w:r w:rsidRPr="0046654C">
        <w:rPr>
          <w:rFonts w:asciiTheme="minorHAnsi" w:hAnsiTheme="minorHAnsi" w:cstheme="minorHAnsi"/>
          <w:b/>
          <w:bCs/>
          <w:color w:val="auto"/>
          <w:sz w:val="28"/>
          <w:szCs w:val="28"/>
        </w:rPr>
        <w:t>- Multi-agency risk assessment and plan</w:t>
      </w:r>
    </w:p>
    <w:p w14:paraId="0D1AA43D" w14:textId="77777777" w:rsidR="0046654C" w:rsidRPr="0046654C" w:rsidRDefault="0046654C" w:rsidP="0046654C"/>
    <w:p w14:paraId="3135DBE4" w14:textId="77777777" w:rsidR="0046654C" w:rsidRPr="007C64BF" w:rsidRDefault="0046654C" w:rsidP="0046654C">
      <w:pPr>
        <w:rPr>
          <w:rFonts w:ascii="Calibri" w:eastAsia="Calibri" w:hAnsi="Calibri" w:cs="Times New Roman"/>
          <w:b/>
          <w:i/>
          <w:iCs/>
          <w:lang w:val="en-US"/>
        </w:rPr>
      </w:pPr>
      <w:r w:rsidRPr="007C64BF">
        <w:rPr>
          <w:rFonts w:ascii="Calibri" w:eastAsia="Calibri" w:hAnsi="Calibri" w:cs="Times New Roman"/>
          <w:b/>
          <w:i/>
          <w:iCs/>
          <w:lang w:val="en-US"/>
        </w:rPr>
        <w:t>NB</w:t>
      </w:r>
      <w:r>
        <w:rPr>
          <w:rFonts w:ascii="Calibri" w:eastAsia="Calibri" w:hAnsi="Calibri" w:cs="Times New Roman"/>
          <w:b/>
          <w:i/>
          <w:iCs/>
          <w:lang w:val="en-US"/>
        </w:rPr>
        <w:t>.</w:t>
      </w:r>
      <w:r w:rsidRPr="007C64BF">
        <w:rPr>
          <w:rFonts w:ascii="Calibri" w:eastAsia="Calibri" w:hAnsi="Calibri" w:cs="Times New Roman"/>
          <w:b/>
          <w:i/>
          <w:iCs/>
          <w:lang w:val="en-US"/>
        </w:rPr>
        <w:t xml:space="preserve"> To be considered in conjunction with Child Exploitation Indicator Tool and NRM</w:t>
      </w:r>
    </w:p>
    <w:p w14:paraId="7A41940A" w14:textId="77777777" w:rsidR="0046654C" w:rsidRPr="007C64BF" w:rsidRDefault="0046654C" w:rsidP="0046654C">
      <w:pPr>
        <w:rPr>
          <w:rFonts w:ascii="Calibri" w:eastAsia="Calibri" w:hAnsi="Calibri" w:cs="Times New Roman"/>
          <w:b/>
          <w:i/>
          <w:iCs/>
          <w:lang w:val="en-US"/>
        </w:rPr>
      </w:pPr>
      <w:r w:rsidRPr="007C64BF">
        <w:rPr>
          <w:rFonts w:ascii="Calibri" w:eastAsia="Calibri" w:hAnsi="Calibri" w:cs="Times New Roman"/>
          <w:b/>
          <w:lang w:val="en-US"/>
        </w:rPr>
        <w:t>Child’s Details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5608"/>
      </w:tblGrid>
      <w:tr w:rsidR="0046654C" w:rsidRPr="007C64BF" w14:paraId="3F4426D3"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40D93826"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Child’s name:</w:t>
            </w:r>
          </w:p>
        </w:tc>
        <w:tc>
          <w:tcPr>
            <w:tcW w:w="5607" w:type="dxa"/>
            <w:tcBorders>
              <w:top w:val="single" w:sz="4" w:space="0" w:color="auto"/>
              <w:left w:val="single" w:sz="4" w:space="0" w:color="auto"/>
              <w:bottom w:val="single" w:sz="4" w:space="0" w:color="auto"/>
              <w:right w:val="single" w:sz="4" w:space="0" w:color="auto"/>
            </w:tcBorders>
            <w:vAlign w:val="center"/>
          </w:tcPr>
          <w:p w14:paraId="684BCEA9" w14:textId="2FA1BDE3" w:rsidR="0046654C" w:rsidRPr="007C64BF" w:rsidRDefault="0046654C" w:rsidP="008A6B7C">
            <w:pPr>
              <w:rPr>
                <w:rFonts w:ascii="Calibri" w:eastAsia="Calibri" w:hAnsi="Calibri" w:cs="Times New Roman"/>
                <w:lang w:val="en-US"/>
              </w:rPr>
            </w:pPr>
          </w:p>
        </w:tc>
      </w:tr>
      <w:tr w:rsidR="0046654C" w:rsidRPr="007C64BF" w14:paraId="4E14FC16"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3492490A"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Date of birth:</w:t>
            </w:r>
          </w:p>
        </w:tc>
        <w:tc>
          <w:tcPr>
            <w:tcW w:w="5607" w:type="dxa"/>
            <w:tcBorders>
              <w:top w:val="single" w:sz="4" w:space="0" w:color="auto"/>
              <w:left w:val="single" w:sz="4" w:space="0" w:color="auto"/>
              <w:bottom w:val="single" w:sz="4" w:space="0" w:color="auto"/>
              <w:right w:val="single" w:sz="4" w:space="0" w:color="auto"/>
            </w:tcBorders>
            <w:vAlign w:val="center"/>
          </w:tcPr>
          <w:p w14:paraId="6B08DD0C" w14:textId="77777777" w:rsidR="0046654C" w:rsidRPr="007C64BF" w:rsidRDefault="0046654C" w:rsidP="008A6B7C">
            <w:pPr>
              <w:rPr>
                <w:rFonts w:ascii="Calibri" w:eastAsia="Calibri" w:hAnsi="Calibri" w:cs="Times New Roman"/>
                <w:lang w:val="en-US"/>
              </w:rPr>
            </w:pPr>
          </w:p>
        </w:tc>
      </w:tr>
      <w:tr w:rsidR="0046654C" w:rsidRPr="007C64BF" w14:paraId="680B0C5C"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1617B308"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Ethnicity:</w:t>
            </w:r>
          </w:p>
        </w:tc>
        <w:tc>
          <w:tcPr>
            <w:tcW w:w="5607" w:type="dxa"/>
            <w:tcBorders>
              <w:top w:val="single" w:sz="4" w:space="0" w:color="auto"/>
              <w:left w:val="single" w:sz="4" w:space="0" w:color="auto"/>
              <w:bottom w:val="single" w:sz="4" w:space="0" w:color="auto"/>
              <w:right w:val="single" w:sz="4" w:space="0" w:color="auto"/>
            </w:tcBorders>
            <w:vAlign w:val="center"/>
          </w:tcPr>
          <w:p w14:paraId="263C07FC" w14:textId="77777777" w:rsidR="0046654C" w:rsidRPr="007C64BF" w:rsidRDefault="0046654C" w:rsidP="008A6B7C">
            <w:pPr>
              <w:rPr>
                <w:rFonts w:ascii="Calibri" w:eastAsia="Calibri" w:hAnsi="Calibri" w:cs="Times New Roman"/>
                <w:lang w:val="en-US"/>
              </w:rPr>
            </w:pPr>
          </w:p>
        </w:tc>
      </w:tr>
      <w:tr w:rsidR="0046654C" w:rsidRPr="007C64BF" w14:paraId="320E31B3"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0AE62002"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 xml:space="preserve">School / College: </w:t>
            </w:r>
          </w:p>
        </w:tc>
        <w:tc>
          <w:tcPr>
            <w:tcW w:w="5607" w:type="dxa"/>
            <w:tcBorders>
              <w:top w:val="single" w:sz="4" w:space="0" w:color="auto"/>
              <w:left w:val="single" w:sz="4" w:space="0" w:color="auto"/>
              <w:bottom w:val="single" w:sz="4" w:space="0" w:color="auto"/>
              <w:right w:val="single" w:sz="4" w:space="0" w:color="auto"/>
            </w:tcBorders>
            <w:vAlign w:val="center"/>
          </w:tcPr>
          <w:p w14:paraId="3966A67F" w14:textId="77777777" w:rsidR="0046654C" w:rsidRPr="007C64BF" w:rsidRDefault="0046654C" w:rsidP="008A6B7C">
            <w:pPr>
              <w:rPr>
                <w:rFonts w:ascii="Calibri" w:eastAsia="Calibri" w:hAnsi="Calibri" w:cs="Times New Roman"/>
                <w:lang w:val="en-US"/>
              </w:rPr>
            </w:pPr>
          </w:p>
        </w:tc>
      </w:tr>
      <w:tr w:rsidR="0046654C" w:rsidRPr="007C64BF" w14:paraId="74D8B025"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65957884"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Is this child looked after?</w:t>
            </w:r>
          </w:p>
        </w:tc>
        <w:tc>
          <w:tcPr>
            <w:tcW w:w="5607" w:type="dxa"/>
            <w:tcBorders>
              <w:top w:val="single" w:sz="4" w:space="0" w:color="auto"/>
              <w:left w:val="single" w:sz="4" w:space="0" w:color="auto"/>
              <w:bottom w:val="single" w:sz="4" w:space="0" w:color="auto"/>
              <w:right w:val="single" w:sz="4" w:space="0" w:color="auto"/>
            </w:tcBorders>
            <w:vAlign w:val="center"/>
            <w:hideMark/>
          </w:tcPr>
          <w:p w14:paraId="323D4DA6" w14:textId="77777777" w:rsidR="0046654C" w:rsidRPr="007C64BF" w:rsidRDefault="0046654C" w:rsidP="008A6B7C">
            <w:pPr>
              <w:rPr>
                <w:rFonts w:ascii="Calibri" w:eastAsia="Calibri" w:hAnsi="Calibri" w:cs="Times New Roman"/>
                <w:lang w:val="en-US"/>
              </w:rPr>
            </w:pPr>
            <w:r w:rsidRPr="007C64BF">
              <w:rPr>
                <w:rFonts w:ascii="Calibri" w:eastAsia="Calibri" w:hAnsi="Calibri" w:cs="Times New Roman"/>
                <w:lang w:val="en-US"/>
              </w:rPr>
              <w:t xml:space="preserve">Yes </w:t>
            </w:r>
            <w:r w:rsidRPr="007C64BF">
              <w:rPr>
                <w:rFonts w:ascii="Webdings" w:eastAsia="Webdings" w:hAnsi="Webdings" w:cs="Webdings"/>
                <w:lang w:val="en-US"/>
              </w:rPr>
              <w:t>c</w:t>
            </w:r>
            <w:r w:rsidRPr="007C64BF">
              <w:rPr>
                <w:rFonts w:ascii="Calibri" w:eastAsia="Calibri" w:hAnsi="Calibri" w:cs="Times New Roman"/>
                <w:lang w:val="en-US"/>
              </w:rPr>
              <w:tab/>
              <w:t xml:space="preserve">No </w:t>
            </w:r>
            <w:r w:rsidRPr="007C64BF">
              <w:rPr>
                <w:rFonts w:ascii="Webdings" w:eastAsia="Webdings" w:hAnsi="Webdings" w:cs="Webdings"/>
                <w:lang w:val="en-US"/>
              </w:rPr>
              <w:t>c</w:t>
            </w:r>
          </w:p>
        </w:tc>
      </w:tr>
      <w:tr w:rsidR="0046654C" w:rsidRPr="007C64BF" w14:paraId="49F5DAF4"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37EA694A"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ab/>
              <w:t>Do they live in residential care?</w:t>
            </w:r>
          </w:p>
        </w:tc>
        <w:tc>
          <w:tcPr>
            <w:tcW w:w="5607" w:type="dxa"/>
            <w:tcBorders>
              <w:top w:val="single" w:sz="4" w:space="0" w:color="auto"/>
              <w:left w:val="single" w:sz="4" w:space="0" w:color="auto"/>
              <w:bottom w:val="single" w:sz="4" w:space="0" w:color="auto"/>
              <w:right w:val="single" w:sz="4" w:space="0" w:color="auto"/>
            </w:tcBorders>
            <w:vAlign w:val="center"/>
            <w:hideMark/>
          </w:tcPr>
          <w:p w14:paraId="36D5FA73" w14:textId="77777777" w:rsidR="0046654C" w:rsidRPr="007C64BF" w:rsidRDefault="0046654C" w:rsidP="008A6B7C">
            <w:pPr>
              <w:rPr>
                <w:rFonts w:ascii="Calibri" w:eastAsia="Calibri" w:hAnsi="Calibri" w:cs="Times New Roman"/>
                <w:lang w:val="en-US"/>
              </w:rPr>
            </w:pPr>
            <w:r w:rsidRPr="007C64BF">
              <w:rPr>
                <w:rFonts w:ascii="Calibri" w:eastAsia="Calibri" w:hAnsi="Calibri" w:cs="Times New Roman"/>
                <w:lang w:val="en-US"/>
              </w:rPr>
              <w:t xml:space="preserve">Yes </w:t>
            </w:r>
            <w:r w:rsidRPr="007C64BF">
              <w:rPr>
                <w:rFonts w:ascii="Webdings" w:eastAsia="Webdings" w:hAnsi="Webdings" w:cs="Webdings"/>
                <w:lang w:val="en-US"/>
              </w:rPr>
              <w:t>c</w:t>
            </w:r>
            <w:r w:rsidRPr="007C64BF">
              <w:rPr>
                <w:rFonts w:ascii="Calibri" w:eastAsia="Calibri" w:hAnsi="Calibri" w:cs="Times New Roman"/>
                <w:lang w:val="en-US"/>
              </w:rPr>
              <w:tab/>
              <w:t xml:space="preserve">No </w:t>
            </w:r>
            <w:r w:rsidRPr="007C64BF">
              <w:rPr>
                <w:rFonts w:ascii="Webdings" w:eastAsia="Webdings" w:hAnsi="Webdings" w:cs="Webdings"/>
                <w:lang w:val="en-US"/>
              </w:rPr>
              <w:t>c</w:t>
            </w:r>
          </w:p>
        </w:tc>
      </w:tr>
      <w:tr w:rsidR="0046654C" w:rsidRPr="007C64BF" w14:paraId="06C73F6C"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77DD9FEC"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ab/>
              <w:t>Are they placed at a distance?</w:t>
            </w:r>
          </w:p>
        </w:tc>
        <w:tc>
          <w:tcPr>
            <w:tcW w:w="5607" w:type="dxa"/>
            <w:tcBorders>
              <w:top w:val="single" w:sz="4" w:space="0" w:color="auto"/>
              <w:left w:val="single" w:sz="4" w:space="0" w:color="auto"/>
              <w:bottom w:val="single" w:sz="4" w:space="0" w:color="auto"/>
              <w:right w:val="single" w:sz="4" w:space="0" w:color="auto"/>
            </w:tcBorders>
            <w:vAlign w:val="center"/>
            <w:hideMark/>
          </w:tcPr>
          <w:p w14:paraId="0C4D2669" w14:textId="77777777" w:rsidR="0046654C" w:rsidRPr="007C64BF" w:rsidRDefault="0046654C" w:rsidP="008A6B7C">
            <w:pPr>
              <w:rPr>
                <w:rFonts w:ascii="Calibri" w:eastAsia="Calibri" w:hAnsi="Calibri" w:cs="Times New Roman"/>
                <w:lang w:val="en-US"/>
              </w:rPr>
            </w:pPr>
            <w:r w:rsidRPr="007C64BF">
              <w:rPr>
                <w:rFonts w:ascii="Calibri" w:eastAsia="Calibri" w:hAnsi="Calibri" w:cs="Times New Roman"/>
                <w:lang w:val="en-US"/>
              </w:rPr>
              <w:t xml:space="preserve">Yes </w:t>
            </w:r>
            <w:r w:rsidRPr="007C64BF">
              <w:rPr>
                <w:rFonts w:ascii="Webdings" w:eastAsia="Webdings" w:hAnsi="Webdings" w:cs="Webdings"/>
                <w:lang w:val="en-US"/>
              </w:rPr>
              <w:t>c</w:t>
            </w:r>
            <w:r w:rsidRPr="007C64BF">
              <w:rPr>
                <w:rFonts w:ascii="Calibri" w:eastAsia="Calibri" w:hAnsi="Calibri" w:cs="Times New Roman"/>
                <w:lang w:val="en-US"/>
              </w:rPr>
              <w:tab/>
              <w:t xml:space="preserve">No </w:t>
            </w:r>
            <w:r w:rsidRPr="007C64BF">
              <w:rPr>
                <w:rFonts w:ascii="Webdings" w:eastAsia="Webdings" w:hAnsi="Webdings" w:cs="Webdings"/>
                <w:lang w:val="en-US"/>
              </w:rPr>
              <w:t>c</w:t>
            </w:r>
          </w:p>
        </w:tc>
      </w:tr>
    </w:tbl>
    <w:p w14:paraId="24D8CB55" w14:textId="77777777" w:rsidR="0046654C" w:rsidRPr="007C64BF" w:rsidRDefault="0046654C" w:rsidP="0046654C">
      <w:pPr>
        <w:rPr>
          <w:rFonts w:ascii="Calibri" w:eastAsia="Calibri" w:hAnsi="Calibri" w:cs="Times New Roman"/>
          <w:b/>
          <w:lang w:val="en-US"/>
        </w:rPr>
      </w:pPr>
    </w:p>
    <w:p w14:paraId="2BFD3F17" w14:textId="77777777" w:rsidR="0046654C" w:rsidRPr="007C64BF" w:rsidRDefault="0046654C" w:rsidP="0046654C">
      <w:pPr>
        <w:rPr>
          <w:rFonts w:ascii="Calibri" w:eastAsia="Calibri" w:hAnsi="Calibri" w:cs="Times New Roman"/>
          <w:b/>
          <w:lang w:val="en-US"/>
        </w:rPr>
      </w:pPr>
      <w:r w:rsidRPr="007C64BF">
        <w:rPr>
          <w:rFonts w:ascii="Calibri" w:eastAsia="Calibri" w:hAnsi="Calibri" w:cs="Times New Roman"/>
          <w:b/>
          <w:lang w:val="en-US"/>
        </w:rPr>
        <w:t xml:space="preserve">Professional Presenting;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393"/>
      </w:tblGrid>
      <w:tr w:rsidR="0046654C" w:rsidRPr="007C64BF" w14:paraId="7FB90AF4"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2D6A2C93" w14:textId="77777777" w:rsidR="0046654C" w:rsidRPr="007C64BF" w:rsidRDefault="0046654C" w:rsidP="008A6B7C">
            <w:pPr>
              <w:rPr>
                <w:rFonts w:ascii="Calibri" w:eastAsia="Calibri" w:hAnsi="Calibri" w:cs="Times New Roman"/>
                <w:b/>
                <w:lang w:val="en-US"/>
              </w:rPr>
            </w:pPr>
            <w:r>
              <w:rPr>
                <w:rFonts w:ascii="Calibri" w:eastAsia="Calibri" w:hAnsi="Calibri" w:cs="Times New Roman"/>
                <w:b/>
                <w:lang w:val="en-US"/>
              </w:rPr>
              <w:t>Name</w:t>
            </w:r>
          </w:p>
        </w:tc>
        <w:tc>
          <w:tcPr>
            <w:tcW w:w="5392" w:type="dxa"/>
            <w:tcBorders>
              <w:top w:val="single" w:sz="4" w:space="0" w:color="auto"/>
              <w:left w:val="single" w:sz="4" w:space="0" w:color="auto"/>
              <w:bottom w:val="single" w:sz="4" w:space="0" w:color="auto"/>
              <w:right w:val="single" w:sz="4" w:space="0" w:color="auto"/>
            </w:tcBorders>
            <w:vAlign w:val="center"/>
          </w:tcPr>
          <w:p w14:paraId="5D3CC75C" w14:textId="77777777" w:rsidR="0046654C" w:rsidRPr="007C64BF" w:rsidRDefault="0046654C" w:rsidP="008A6B7C">
            <w:pPr>
              <w:rPr>
                <w:rFonts w:ascii="Calibri" w:eastAsia="Calibri" w:hAnsi="Calibri" w:cs="Times New Roman"/>
                <w:b/>
                <w:lang w:val="en-US"/>
              </w:rPr>
            </w:pPr>
          </w:p>
        </w:tc>
      </w:tr>
      <w:tr w:rsidR="0046654C" w:rsidRPr="007C64BF" w14:paraId="43561884"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78E6407A"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Job title</w:t>
            </w:r>
          </w:p>
        </w:tc>
        <w:tc>
          <w:tcPr>
            <w:tcW w:w="5392" w:type="dxa"/>
            <w:tcBorders>
              <w:top w:val="single" w:sz="4" w:space="0" w:color="auto"/>
              <w:left w:val="single" w:sz="4" w:space="0" w:color="auto"/>
              <w:bottom w:val="single" w:sz="4" w:space="0" w:color="auto"/>
              <w:right w:val="single" w:sz="4" w:space="0" w:color="auto"/>
            </w:tcBorders>
            <w:vAlign w:val="center"/>
          </w:tcPr>
          <w:p w14:paraId="344482AE" w14:textId="77777777" w:rsidR="0046654C" w:rsidRPr="007C64BF" w:rsidRDefault="0046654C" w:rsidP="008A6B7C">
            <w:pPr>
              <w:rPr>
                <w:rFonts w:ascii="Calibri" w:eastAsia="Calibri" w:hAnsi="Calibri" w:cs="Times New Roman"/>
                <w:b/>
                <w:lang w:val="en-US"/>
              </w:rPr>
            </w:pPr>
          </w:p>
        </w:tc>
      </w:tr>
      <w:tr w:rsidR="0046654C" w:rsidRPr="007C64BF" w14:paraId="41405F85"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58F7487C"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Contact details</w:t>
            </w:r>
          </w:p>
        </w:tc>
        <w:tc>
          <w:tcPr>
            <w:tcW w:w="5392" w:type="dxa"/>
            <w:tcBorders>
              <w:top w:val="single" w:sz="4" w:space="0" w:color="auto"/>
              <w:left w:val="single" w:sz="4" w:space="0" w:color="auto"/>
              <w:bottom w:val="single" w:sz="4" w:space="0" w:color="auto"/>
              <w:right w:val="single" w:sz="4" w:space="0" w:color="auto"/>
            </w:tcBorders>
            <w:vAlign w:val="center"/>
          </w:tcPr>
          <w:p w14:paraId="21A4904B" w14:textId="77777777" w:rsidR="0046654C" w:rsidRPr="007C64BF" w:rsidRDefault="0046654C" w:rsidP="008A6B7C">
            <w:pPr>
              <w:rPr>
                <w:rFonts w:ascii="Calibri" w:eastAsia="Calibri" w:hAnsi="Calibri" w:cs="Times New Roman"/>
                <w:b/>
                <w:lang w:val="en-US"/>
              </w:rPr>
            </w:pPr>
          </w:p>
        </w:tc>
      </w:tr>
      <w:tr w:rsidR="0046654C" w:rsidRPr="007C64BF" w14:paraId="1EFECA8E"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5D9D35B9" w14:textId="77777777" w:rsidR="0046654C" w:rsidRPr="007C64BF" w:rsidRDefault="0046654C" w:rsidP="008A6B7C">
            <w:pPr>
              <w:rPr>
                <w:rFonts w:ascii="Calibri" w:eastAsia="Calibri" w:hAnsi="Calibri" w:cs="Times New Roman"/>
                <w:b/>
                <w:lang w:val="en-US"/>
              </w:rPr>
            </w:pPr>
            <w:r w:rsidRPr="007C64BF">
              <w:rPr>
                <w:rFonts w:ascii="Calibri" w:eastAsia="Calibri" w:hAnsi="Calibri" w:cs="Times New Roman"/>
                <w:b/>
                <w:lang w:val="en-US"/>
              </w:rPr>
              <w:t xml:space="preserve">Date </w:t>
            </w:r>
            <w:r>
              <w:rPr>
                <w:rFonts w:ascii="Calibri" w:eastAsia="Calibri" w:hAnsi="Calibri" w:cs="Times New Roman"/>
                <w:b/>
                <w:lang w:val="en-US"/>
              </w:rPr>
              <w:t>presented</w:t>
            </w:r>
          </w:p>
        </w:tc>
        <w:tc>
          <w:tcPr>
            <w:tcW w:w="5392" w:type="dxa"/>
            <w:tcBorders>
              <w:top w:val="single" w:sz="4" w:space="0" w:color="auto"/>
              <w:left w:val="single" w:sz="4" w:space="0" w:color="auto"/>
              <w:bottom w:val="single" w:sz="4" w:space="0" w:color="auto"/>
              <w:right w:val="single" w:sz="4" w:space="0" w:color="auto"/>
            </w:tcBorders>
            <w:vAlign w:val="center"/>
          </w:tcPr>
          <w:p w14:paraId="7322F430" w14:textId="77777777" w:rsidR="0046654C" w:rsidRPr="007C64BF" w:rsidRDefault="0046654C" w:rsidP="008A6B7C">
            <w:pPr>
              <w:rPr>
                <w:rFonts w:ascii="Calibri" w:eastAsia="Calibri" w:hAnsi="Calibri" w:cs="Times New Roman"/>
                <w:b/>
                <w:lang w:val="en-US"/>
              </w:rPr>
            </w:pPr>
          </w:p>
        </w:tc>
      </w:tr>
    </w:tbl>
    <w:p w14:paraId="2FAD5977" w14:textId="77777777" w:rsidR="0046654C" w:rsidRPr="007C64BF" w:rsidRDefault="0046654C" w:rsidP="0046654C">
      <w:pPr>
        <w:spacing w:after="0" w:line="240" w:lineRule="auto"/>
        <w:rPr>
          <w:rFonts w:ascii="Calibri" w:eastAsia="Calibri" w:hAnsi="Calibri" w:cs="Arial"/>
          <w:sz w:val="24"/>
          <w:szCs w:val="24"/>
        </w:rPr>
      </w:pPr>
    </w:p>
    <w:p w14:paraId="284E06B2" w14:textId="77777777" w:rsidR="0046654C" w:rsidRPr="007C64BF" w:rsidRDefault="0046654C" w:rsidP="0046654C">
      <w:pPr>
        <w:spacing w:after="0" w:line="240" w:lineRule="auto"/>
        <w:rPr>
          <w:rFonts w:ascii="Calibri" w:eastAsia="Calibri" w:hAnsi="Calibri" w:cs="Arial"/>
          <w:sz w:val="24"/>
          <w:szCs w:val="24"/>
        </w:rPr>
      </w:pPr>
    </w:p>
    <w:tbl>
      <w:tblPr>
        <w:tblStyle w:val="TableGrid"/>
        <w:tblW w:w="9509" w:type="dxa"/>
        <w:tblLook w:val="04A0" w:firstRow="1" w:lastRow="0" w:firstColumn="1" w:lastColumn="0" w:noHBand="0" w:noVBand="1"/>
      </w:tblPr>
      <w:tblGrid>
        <w:gridCol w:w="4753"/>
        <w:gridCol w:w="4756"/>
      </w:tblGrid>
      <w:tr w:rsidR="0046654C" w:rsidRPr="007C64BF" w14:paraId="3926570D" w14:textId="77777777" w:rsidTr="008A6B7C">
        <w:trPr>
          <w:trHeight w:val="588"/>
        </w:trPr>
        <w:tc>
          <w:tcPr>
            <w:tcW w:w="4753" w:type="dxa"/>
          </w:tcPr>
          <w:p w14:paraId="546393AF"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What are the risks?</w:t>
            </w:r>
          </w:p>
        </w:tc>
        <w:tc>
          <w:tcPr>
            <w:tcW w:w="4756" w:type="dxa"/>
          </w:tcPr>
          <w:p w14:paraId="0B25832F" w14:textId="77777777" w:rsidR="0046654C" w:rsidRPr="007C64BF" w:rsidRDefault="0046654C" w:rsidP="008A6B7C">
            <w:pPr>
              <w:jc w:val="center"/>
              <w:rPr>
                <w:rFonts w:ascii="Calibri" w:eastAsia="Calibri" w:hAnsi="Calibri" w:cs="Arial"/>
                <w:sz w:val="24"/>
                <w:szCs w:val="24"/>
              </w:rPr>
            </w:pPr>
          </w:p>
        </w:tc>
      </w:tr>
      <w:tr w:rsidR="0046654C" w:rsidRPr="007C64BF" w14:paraId="47F05369" w14:textId="77777777" w:rsidTr="008A6B7C">
        <w:trPr>
          <w:trHeight w:val="609"/>
        </w:trPr>
        <w:tc>
          <w:tcPr>
            <w:tcW w:w="4753" w:type="dxa"/>
          </w:tcPr>
          <w:p w14:paraId="0EE65150"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Are these imminent or future risks?</w:t>
            </w:r>
          </w:p>
        </w:tc>
        <w:tc>
          <w:tcPr>
            <w:tcW w:w="4756" w:type="dxa"/>
          </w:tcPr>
          <w:p w14:paraId="34CA1765" w14:textId="77777777" w:rsidR="0046654C" w:rsidRPr="007C64BF" w:rsidRDefault="0046654C" w:rsidP="008A6B7C">
            <w:pPr>
              <w:rPr>
                <w:rFonts w:ascii="Calibri" w:eastAsia="Calibri" w:hAnsi="Calibri" w:cs="Arial"/>
                <w:sz w:val="24"/>
                <w:szCs w:val="24"/>
              </w:rPr>
            </w:pPr>
          </w:p>
        </w:tc>
      </w:tr>
      <w:tr w:rsidR="0046654C" w:rsidRPr="007C64BF" w14:paraId="51F3F61A" w14:textId="77777777" w:rsidTr="008A6B7C">
        <w:trPr>
          <w:trHeight w:val="1179"/>
        </w:trPr>
        <w:tc>
          <w:tcPr>
            <w:tcW w:w="4753" w:type="dxa"/>
          </w:tcPr>
          <w:p w14:paraId="69BCB530"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Who are “of concern” to professionals in terms of associates / peers?</w:t>
            </w:r>
          </w:p>
        </w:tc>
        <w:tc>
          <w:tcPr>
            <w:tcW w:w="4756" w:type="dxa"/>
          </w:tcPr>
          <w:p w14:paraId="077FEEAC" w14:textId="77777777" w:rsidR="0046654C" w:rsidRPr="007C64BF" w:rsidRDefault="0046654C" w:rsidP="008A6B7C">
            <w:pPr>
              <w:rPr>
                <w:rFonts w:ascii="Calibri" w:eastAsia="Calibri" w:hAnsi="Calibri" w:cs="Arial"/>
                <w:sz w:val="24"/>
                <w:szCs w:val="24"/>
              </w:rPr>
            </w:pPr>
          </w:p>
        </w:tc>
      </w:tr>
      <w:tr w:rsidR="0046654C" w:rsidRPr="007C64BF" w14:paraId="619CCC08" w14:textId="77777777" w:rsidTr="008A6B7C">
        <w:trPr>
          <w:trHeight w:val="588"/>
        </w:trPr>
        <w:tc>
          <w:tcPr>
            <w:tcW w:w="4753" w:type="dxa"/>
          </w:tcPr>
          <w:p w14:paraId="17353770"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What strengths exist?</w:t>
            </w:r>
          </w:p>
        </w:tc>
        <w:tc>
          <w:tcPr>
            <w:tcW w:w="4756" w:type="dxa"/>
          </w:tcPr>
          <w:p w14:paraId="6F9C7E0E" w14:textId="77777777" w:rsidR="0046654C" w:rsidRPr="007C64BF" w:rsidRDefault="0046654C" w:rsidP="008A6B7C">
            <w:pPr>
              <w:rPr>
                <w:rFonts w:ascii="Calibri" w:eastAsia="Calibri" w:hAnsi="Calibri" w:cs="Arial"/>
                <w:sz w:val="24"/>
                <w:szCs w:val="24"/>
              </w:rPr>
            </w:pPr>
          </w:p>
        </w:tc>
      </w:tr>
      <w:tr w:rsidR="0046654C" w:rsidRPr="007C64BF" w14:paraId="5B9DB7B7" w14:textId="77777777" w:rsidTr="008A6B7C">
        <w:trPr>
          <w:trHeight w:val="609"/>
        </w:trPr>
        <w:tc>
          <w:tcPr>
            <w:tcW w:w="4753" w:type="dxa"/>
          </w:tcPr>
          <w:p w14:paraId="574C2CF1"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Who does the child have a meaningful relationship with?</w:t>
            </w:r>
          </w:p>
        </w:tc>
        <w:tc>
          <w:tcPr>
            <w:tcW w:w="4756" w:type="dxa"/>
          </w:tcPr>
          <w:p w14:paraId="2064F1D2" w14:textId="77777777" w:rsidR="0046654C" w:rsidRPr="007C64BF" w:rsidRDefault="0046654C" w:rsidP="008A6B7C">
            <w:pPr>
              <w:rPr>
                <w:rFonts w:ascii="Calibri" w:eastAsia="Calibri" w:hAnsi="Calibri" w:cs="Arial"/>
                <w:sz w:val="24"/>
                <w:szCs w:val="24"/>
              </w:rPr>
            </w:pPr>
          </w:p>
        </w:tc>
      </w:tr>
      <w:tr w:rsidR="0046654C" w:rsidRPr="007C64BF" w14:paraId="4330C685" w14:textId="77777777" w:rsidTr="008A6B7C">
        <w:trPr>
          <w:trHeight w:val="609"/>
        </w:trPr>
        <w:tc>
          <w:tcPr>
            <w:tcW w:w="4753" w:type="dxa"/>
          </w:tcPr>
          <w:p w14:paraId="4C9DCAAF" w14:textId="77777777" w:rsidR="0046654C" w:rsidRDefault="0046654C" w:rsidP="008A6B7C">
            <w:pPr>
              <w:rPr>
                <w:rFonts w:ascii="Calibri" w:eastAsia="Calibri" w:hAnsi="Calibri" w:cs="Arial"/>
                <w:sz w:val="24"/>
                <w:szCs w:val="24"/>
              </w:rPr>
            </w:pPr>
            <w:r w:rsidRPr="007C64BF">
              <w:rPr>
                <w:rFonts w:ascii="Calibri" w:eastAsia="Calibri" w:hAnsi="Calibri" w:cs="Arial"/>
                <w:sz w:val="24"/>
                <w:szCs w:val="24"/>
              </w:rPr>
              <w:lastRenderedPageBreak/>
              <w:t>What do we know about push and pull factors?</w:t>
            </w:r>
          </w:p>
          <w:p w14:paraId="5C75884B" w14:textId="77777777" w:rsidR="0046654C" w:rsidRDefault="0046654C" w:rsidP="008A6B7C">
            <w:pPr>
              <w:rPr>
                <w:rFonts w:ascii="Calibri" w:eastAsia="Calibri" w:hAnsi="Calibri" w:cs="Arial"/>
                <w:sz w:val="24"/>
                <w:szCs w:val="24"/>
              </w:rPr>
            </w:pPr>
          </w:p>
          <w:p w14:paraId="23FA9497" w14:textId="77777777" w:rsidR="0046654C" w:rsidRPr="006649A1" w:rsidRDefault="0046654C" w:rsidP="008A6B7C">
            <w:pPr>
              <w:rPr>
                <w:rFonts w:ascii="Calibri" w:eastAsia="Calibri" w:hAnsi="Calibri" w:cs="Arial"/>
                <w:sz w:val="24"/>
                <w:szCs w:val="24"/>
              </w:rPr>
            </w:pPr>
            <w:r w:rsidRPr="006649A1">
              <w:rPr>
                <w:rFonts w:ascii="Calibri" w:eastAsia="Calibri" w:hAnsi="Calibri" w:cs="Arial"/>
                <w:i/>
                <w:iCs/>
                <w:sz w:val="24"/>
                <w:szCs w:val="24"/>
              </w:rPr>
              <w:t>Pull factors</w:t>
            </w:r>
            <w:r w:rsidRPr="006649A1">
              <w:rPr>
                <w:rFonts w:ascii="Calibri" w:eastAsia="Calibri" w:hAnsi="Calibri" w:cs="Arial"/>
                <w:sz w:val="24"/>
                <w:szCs w:val="24"/>
              </w:rPr>
              <w:t xml:space="preserve">, are factors which can </w:t>
            </w:r>
            <w:r w:rsidRPr="006649A1">
              <w:rPr>
                <w:rFonts w:ascii="Calibri" w:eastAsia="Calibri" w:hAnsi="Calibri" w:cs="Arial"/>
                <w:i/>
                <w:iCs/>
                <w:sz w:val="24"/>
                <w:szCs w:val="24"/>
              </w:rPr>
              <w:t xml:space="preserve">pull </w:t>
            </w:r>
            <w:r w:rsidRPr="006649A1">
              <w:rPr>
                <w:rFonts w:ascii="Calibri" w:eastAsia="Calibri" w:hAnsi="Calibri" w:cs="Arial"/>
                <w:sz w:val="24"/>
                <w:szCs w:val="24"/>
              </w:rPr>
              <w:t xml:space="preserve">a child towards exploitation. This can be children performing tasks for others resulting in them gaining things such as, accommodation, food, gifts, status or a sense of safety, money or drugs. Often the hook is through the perpetrator supplying Class B drugs such as cannabis to the child or young person. </w:t>
            </w:r>
          </w:p>
          <w:p w14:paraId="5F233B8C" w14:textId="77777777" w:rsidR="0046654C" w:rsidRPr="006649A1" w:rsidRDefault="0046654C" w:rsidP="008A6B7C">
            <w:pPr>
              <w:rPr>
                <w:rFonts w:ascii="Calibri" w:eastAsia="Calibri" w:hAnsi="Calibri" w:cs="Arial"/>
                <w:sz w:val="24"/>
                <w:szCs w:val="24"/>
              </w:rPr>
            </w:pPr>
          </w:p>
          <w:p w14:paraId="65B049C4" w14:textId="77777777" w:rsidR="0046654C" w:rsidRPr="006649A1" w:rsidRDefault="0046654C" w:rsidP="008A6B7C">
            <w:pPr>
              <w:rPr>
                <w:rFonts w:ascii="Calibri" w:eastAsia="Calibri" w:hAnsi="Calibri" w:cs="Arial"/>
                <w:sz w:val="24"/>
                <w:szCs w:val="24"/>
              </w:rPr>
            </w:pPr>
            <w:r w:rsidRPr="006649A1">
              <w:rPr>
                <w:rFonts w:ascii="Calibri" w:eastAsia="Calibri" w:hAnsi="Calibri" w:cs="Arial"/>
                <w:i/>
                <w:iCs/>
                <w:sz w:val="24"/>
                <w:szCs w:val="24"/>
              </w:rPr>
              <w:t>Push factors</w:t>
            </w:r>
            <w:r w:rsidRPr="006649A1">
              <w:rPr>
                <w:rFonts w:ascii="Calibri" w:eastAsia="Calibri" w:hAnsi="Calibri" w:cs="Arial"/>
                <w:sz w:val="24"/>
                <w:szCs w:val="24"/>
              </w:rPr>
              <w:t xml:space="preserve"> are factors which </w:t>
            </w:r>
            <w:r w:rsidRPr="006649A1">
              <w:rPr>
                <w:rFonts w:ascii="Calibri" w:eastAsia="Calibri" w:hAnsi="Calibri" w:cs="Arial"/>
                <w:i/>
                <w:iCs/>
                <w:sz w:val="24"/>
                <w:szCs w:val="24"/>
              </w:rPr>
              <w:t>push</w:t>
            </w:r>
            <w:r w:rsidRPr="006649A1">
              <w:rPr>
                <w:rFonts w:ascii="Calibri" w:eastAsia="Calibri" w:hAnsi="Calibri" w:cs="Arial"/>
                <w:sz w:val="24"/>
                <w:szCs w:val="24"/>
              </w:rPr>
              <w:t xml:space="preserve"> a child away from their environment and closer towards exploiters.  Children escaping from situations where their needs are neglected and there is exposure to unsafe individuals, where there is high family conflict or the absence of a primary attachment figure. </w:t>
            </w:r>
          </w:p>
          <w:p w14:paraId="370AD13A" w14:textId="77777777" w:rsidR="0046654C" w:rsidRPr="007C64BF" w:rsidRDefault="0046654C" w:rsidP="008A6B7C">
            <w:pPr>
              <w:rPr>
                <w:rFonts w:ascii="Calibri" w:eastAsia="Calibri" w:hAnsi="Calibri" w:cs="Arial"/>
                <w:sz w:val="24"/>
                <w:szCs w:val="24"/>
              </w:rPr>
            </w:pPr>
          </w:p>
        </w:tc>
        <w:tc>
          <w:tcPr>
            <w:tcW w:w="4756" w:type="dxa"/>
          </w:tcPr>
          <w:p w14:paraId="35095C90" w14:textId="77777777" w:rsidR="0046654C" w:rsidRPr="007C64BF" w:rsidRDefault="0046654C" w:rsidP="008A6B7C">
            <w:pPr>
              <w:rPr>
                <w:rFonts w:ascii="Calibri" w:eastAsia="Calibri" w:hAnsi="Calibri" w:cs="Arial"/>
                <w:sz w:val="24"/>
                <w:szCs w:val="24"/>
              </w:rPr>
            </w:pPr>
          </w:p>
        </w:tc>
      </w:tr>
    </w:tbl>
    <w:p w14:paraId="413CBDB9" w14:textId="77777777" w:rsidR="0046654C" w:rsidRPr="007C64BF" w:rsidRDefault="0046654C" w:rsidP="0046654C">
      <w:pPr>
        <w:spacing w:after="0" w:line="240" w:lineRule="auto"/>
        <w:rPr>
          <w:rFonts w:ascii="Calibri" w:eastAsia="Calibri" w:hAnsi="Calibri" w:cs="Arial"/>
          <w:sz w:val="24"/>
          <w:szCs w:val="24"/>
        </w:rPr>
      </w:pPr>
    </w:p>
    <w:p w14:paraId="52474124" w14:textId="77777777" w:rsidR="0046654C" w:rsidRPr="007C64BF" w:rsidRDefault="0046654C" w:rsidP="0046654C">
      <w:pPr>
        <w:spacing w:after="0" w:line="240" w:lineRule="auto"/>
        <w:rPr>
          <w:rFonts w:ascii="Calibri" w:eastAsia="Calibri" w:hAnsi="Calibri" w:cs="Arial"/>
          <w:sz w:val="24"/>
          <w:szCs w:val="24"/>
        </w:rPr>
      </w:pPr>
    </w:p>
    <w:tbl>
      <w:tblPr>
        <w:tblStyle w:val="TableGrid"/>
        <w:tblW w:w="9509" w:type="dxa"/>
        <w:tblLook w:val="04A0" w:firstRow="1" w:lastRow="0" w:firstColumn="1" w:lastColumn="0" w:noHBand="0" w:noVBand="1"/>
      </w:tblPr>
      <w:tblGrid>
        <w:gridCol w:w="4753"/>
        <w:gridCol w:w="4756"/>
      </w:tblGrid>
      <w:tr w:rsidR="0046654C" w:rsidRPr="007C64BF" w14:paraId="06A415A0" w14:textId="77777777" w:rsidTr="008A6B7C">
        <w:trPr>
          <w:trHeight w:val="588"/>
        </w:trPr>
        <w:tc>
          <w:tcPr>
            <w:tcW w:w="4753" w:type="dxa"/>
          </w:tcPr>
          <w:p w14:paraId="129AE13D"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 xml:space="preserve">What current plans are in place to manage the presenting risks / vulnerabilities? </w:t>
            </w:r>
          </w:p>
        </w:tc>
        <w:tc>
          <w:tcPr>
            <w:tcW w:w="4756" w:type="dxa"/>
          </w:tcPr>
          <w:p w14:paraId="5ABFAEDC" w14:textId="77777777" w:rsidR="0046654C" w:rsidRPr="007C64BF" w:rsidRDefault="0046654C" w:rsidP="008A6B7C">
            <w:pPr>
              <w:rPr>
                <w:rFonts w:ascii="Calibri" w:eastAsia="Calibri" w:hAnsi="Calibri" w:cs="Arial"/>
                <w:sz w:val="24"/>
                <w:szCs w:val="24"/>
              </w:rPr>
            </w:pPr>
          </w:p>
        </w:tc>
      </w:tr>
      <w:tr w:rsidR="0046654C" w:rsidRPr="007C64BF" w14:paraId="0950AFED" w14:textId="77777777" w:rsidTr="008A6B7C">
        <w:trPr>
          <w:trHeight w:val="609"/>
        </w:trPr>
        <w:tc>
          <w:tcPr>
            <w:tcW w:w="4753" w:type="dxa"/>
          </w:tcPr>
          <w:p w14:paraId="5FDE5D96"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 xml:space="preserve">What additional support </w:t>
            </w:r>
            <w:r>
              <w:rPr>
                <w:rFonts w:ascii="Calibri" w:eastAsia="Calibri" w:hAnsi="Calibri" w:cs="Arial"/>
                <w:sz w:val="24"/>
                <w:szCs w:val="24"/>
              </w:rPr>
              <w:t xml:space="preserve">/ plan </w:t>
            </w:r>
            <w:r w:rsidRPr="007C64BF">
              <w:rPr>
                <w:rFonts w:ascii="Calibri" w:eastAsia="Calibri" w:hAnsi="Calibri" w:cs="Arial"/>
                <w:sz w:val="24"/>
                <w:szCs w:val="24"/>
              </w:rPr>
              <w:t>is needed?</w:t>
            </w:r>
          </w:p>
        </w:tc>
        <w:tc>
          <w:tcPr>
            <w:tcW w:w="4756" w:type="dxa"/>
          </w:tcPr>
          <w:p w14:paraId="70B921C0" w14:textId="77777777" w:rsidR="0046654C" w:rsidRPr="007C64BF" w:rsidRDefault="0046654C" w:rsidP="008A6B7C">
            <w:pPr>
              <w:rPr>
                <w:rFonts w:ascii="Calibri" w:eastAsia="Calibri" w:hAnsi="Calibri" w:cs="Arial"/>
                <w:sz w:val="24"/>
                <w:szCs w:val="24"/>
              </w:rPr>
            </w:pPr>
          </w:p>
        </w:tc>
      </w:tr>
      <w:tr w:rsidR="0046654C" w:rsidRPr="007C64BF" w14:paraId="64BA80C0" w14:textId="77777777" w:rsidTr="008A6B7C">
        <w:trPr>
          <w:trHeight w:val="786"/>
        </w:trPr>
        <w:tc>
          <w:tcPr>
            <w:tcW w:w="4753" w:type="dxa"/>
          </w:tcPr>
          <w:p w14:paraId="7779BD3C" w14:textId="77777777" w:rsidR="0046654C" w:rsidRPr="007C64BF" w:rsidRDefault="0046654C" w:rsidP="008A6B7C">
            <w:pPr>
              <w:rPr>
                <w:rFonts w:ascii="Calibri" w:eastAsia="Calibri" w:hAnsi="Calibri" w:cs="Arial"/>
                <w:sz w:val="24"/>
                <w:szCs w:val="24"/>
              </w:rPr>
            </w:pPr>
            <w:r w:rsidRPr="007C64BF">
              <w:rPr>
                <w:rFonts w:ascii="Calibri" w:eastAsia="Calibri" w:hAnsi="Calibri" w:cs="Arial"/>
                <w:sz w:val="24"/>
                <w:szCs w:val="24"/>
              </w:rPr>
              <w:t xml:space="preserve">What can partner do / are doing to disrupt activity? </w:t>
            </w:r>
          </w:p>
        </w:tc>
        <w:tc>
          <w:tcPr>
            <w:tcW w:w="4756" w:type="dxa"/>
          </w:tcPr>
          <w:p w14:paraId="145D9219" w14:textId="77777777" w:rsidR="0046654C" w:rsidRPr="007C64BF" w:rsidRDefault="0046654C" w:rsidP="008A6B7C">
            <w:pPr>
              <w:rPr>
                <w:rFonts w:ascii="Calibri" w:eastAsia="Calibri" w:hAnsi="Calibri" w:cs="Arial"/>
                <w:sz w:val="24"/>
                <w:szCs w:val="24"/>
              </w:rPr>
            </w:pPr>
          </w:p>
        </w:tc>
      </w:tr>
      <w:tr w:rsidR="0046654C" w:rsidRPr="007C64BF" w14:paraId="15AFEDC0" w14:textId="77777777" w:rsidTr="008A6B7C">
        <w:trPr>
          <w:trHeight w:val="1179"/>
        </w:trPr>
        <w:tc>
          <w:tcPr>
            <w:tcW w:w="4753" w:type="dxa"/>
          </w:tcPr>
          <w:p w14:paraId="61EA4461" w14:textId="77777777" w:rsidR="0046654C" w:rsidRPr="007C64BF" w:rsidRDefault="0046654C" w:rsidP="008A6B7C">
            <w:pPr>
              <w:rPr>
                <w:rFonts w:ascii="Calibri" w:eastAsia="Calibri" w:hAnsi="Calibri" w:cs="Arial"/>
                <w:sz w:val="24"/>
                <w:szCs w:val="24"/>
              </w:rPr>
            </w:pPr>
            <w:r>
              <w:rPr>
                <w:rFonts w:ascii="Calibri" w:eastAsia="Calibri" w:hAnsi="Calibri" w:cs="Arial"/>
                <w:sz w:val="24"/>
                <w:szCs w:val="24"/>
              </w:rPr>
              <w:t>What else might be going on we need to be mindful of? Community / police intelligence?</w:t>
            </w:r>
          </w:p>
        </w:tc>
        <w:tc>
          <w:tcPr>
            <w:tcW w:w="4756" w:type="dxa"/>
          </w:tcPr>
          <w:p w14:paraId="734E1607" w14:textId="77777777" w:rsidR="0046654C" w:rsidRPr="007C64BF" w:rsidRDefault="0046654C" w:rsidP="008A6B7C">
            <w:pPr>
              <w:rPr>
                <w:rFonts w:ascii="Calibri" w:eastAsia="Calibri" w:hAnsi="Calibri" w:cs="Arial"/>
                <w:sz w:val="24"/>
                <w:szCs w:val="24"/>
              </w:rPr>
            </w:pPr>
          </w:p>
        </w:tc>
      </w:tr>
      <w:tr w:rsidR="0046654C" w:rsidRPr="007C64BF" w14:paraId="1E126ADD" w14:textId="77777777" w:rsidTr="008A6B7C">
        <w:trPr>
          <w:trHeight w:val="1179"/>
        </w:trPr>
        <w:tc>
          <w:tcPr>
            <w:tcW w:w="4753" w:type="dxa"/>
          </w:tcPr>
          <w:p w14:paraId="1940A51C" w14:textId="77777777" w:rsidR="0046654C" w:rsidRDefault="0046654C" w:rsidP="008A6B7C">
            <w:pPr>
              <w:rPr>
                <w:rFonts w:ascii="Calibri" w:eastAsia="Calibri" w:hAnsi="Calibri" w:cs="Arial"/>
                <w:sz w:val="24"/>
                <w:szCs w:val="24"/>
              </w:rPr>
            </w:pPr>
            <w:r>
              <w:rPr>
                <w:rFonts w:ascii="Calibri" w:eastAsia="Calibri" w:hAnsi="Calibri" w:cs="Arial"/>
                <w:sz w:val="24"/>
                <w:szCs w:val="24"/>
              </w:rPr>
              <w:t xml:space="preserve">Any other specific actions required? </w:t>
            </w:r>
          </w:p>
        </w:tc>
        <w:tc>
          <w:tcPr>
            <w:tcW w:w="4756" w:type="dxa"/>
          </w:tcPr>
          <w:p w14:paraId="600AEC27" w14:textId="77777777" w:rsidR="0046654C" w:rsidRPr="007C64BF" w:rsidRDefault="0046654C" w:rsidP="008A6B7C">
            <w:pPr>
              <w:rPr>
                <w:rFonts w:ascii="Calibri" w:eastAsia="Calibri" w:hAnsi="Calibri" w:cs="Arial"/>
                <w:sz w:val="24"/>
                <w:szCs w:val="24"/>
              </w:rPr>
            </w:pPr>
          </w:p>
        </w:tc>
      </w:tr>
      <w:tr w:rsidR="0046654C" w14:paraId="0B9BC920" w14:textId="77777777" w:rsidTr="008A6B7C">
        <w:tc>
          <w:tcPr>
            <w:tcW w:w="4753" w:type="dxa"/>
          </w:tcPr>
          <w:p w14:paraId="439A59D5" w14:textId="77777777" w:rsidR="0046654C" w:rsidRDefault="0046654C" w:rsidP="008A6B7C">
            <w:r>
              <w:t xml:space="preserve">If child is no longer going to be heard at panel, please note here rationale for decision. </w:t>
            </w:r>
          </w:p>
        </w:tc>
        <w:tc>
          <w:tcPr>
            <w:tcW w:w="4756" w:type="dxa"/>
          </w:tcPr>
          <w:p w14:paraId="1375070A" w14:textId="77777777" w:rsidR="0046654C" w:rsidRDefault="0046654C" w:rsidP="008A6B7C"/>
        </w:tc>
      </w:tr>
      <w:tr w:rsidR="0046654C" w14:paraId="22A3DFF5" w14:textId="77777777" w:rsidTr="008A6B7C">
        <w:tc>
          <w:tcPr>
            <w:tcW w:w="4753" w:type="dxa"/>
          </w:tcPr>
          <w:p w14:paraId="727F96D4" w14:textId="77777777" w:rsidR="0046654C" w:rsidRDefault="0046654C" w:rsidP="008A6B7C">
            <w:r>
              <w:t xml:space="preserve">When review will be held and why? </w:t>
            </w:r>
          </w:p>
        </w:tc>
        <w:tc>
          <w:tcPr>
            <w:tcW w:w="4756" w:type="dxa"/>
          </w:tcPr>
          <w:p w14:paraId="23CA4ACA" w14:textId="77777777" w:rsidR="0046654C" w:rsidRDefault="0046654C" w:rsidP="008A6B7C"/>
        </w:tc>
      </w:tr>
    </w:tbl>
    <w:p w14:paraId="03D372CE" w14:textId="77777777" w:rsidR="0046654C" w:rsidRPr="007C64BF" w:rsidRDefault="0046654C" w:rsidP="0046654C">
      <w:pPr>
        <w:spacing w:after="0" w:line="240" w:lineRule="auto"/>
        <w:rPr>
          <w:rFonts w:ascii="Calibri" w:eastAsia="Calibri" w:hAnsi="Calibri" w:cs="Arial"/>
          <w:sz w:val="24"/>
          <w:szCs w:val="24"/>
        </w:rPr>
      </w:pPr>
    </w:p>
    <w:p w14:paraId="61E7F02C" w14:textId="77777777" w:rsidR="0046654C" w:rsidRPr="007553D5" w:rsidRDefault="0046654C" w:rsidP="0046654C">
      <w:pPr>
        <w:rPr>
          <w:b/>
          <w:bCs/>
        </w:rPr>
      </w:pPr>
      <w:r>
        <w:rPr>
          <w:b/>
          <w:bCs/>
        </w:rPr>
        <w:t xml:space="preserve">Review meeting date: </w:t>
      </w:r>
    </w:p>
    <w:tbl>
      <w:tblPr>
        <w:tblStyle w:val="TableGrid"/>
        <w:tblW w:w="9124" w:type="dxa"/>
        <w:tblLook w:val="04A0" w:firstRow="1" w:lastRow="0" w:firstColumn="1" w:lastColumn="0" w:noHBand="0" w:noVBand="1"/>
      </w:tblPr>
      <w:tblGrid>
        <w:gridCol w:w="4534"/>
        <w:gridCol w:w="4590"/>
      </w:tblGrid>
      <w:tr w:rsidR="0046654C" w:rsidRPr="007553D5" w14:paraId="1C78E851" w14:textId="77777777" w:rsidTr="5E69A6B1">
        <w:trPr>
          <w:trHeight w:val="290"/>
        </w:trPr>
        <w:tc>
          <w:tcPr>
            <w:tcW w:w="4534" w:type="dxa"/>
          </w:tcPr>
          <w:p w14:paraId="19F5AFB0" w14:textId="77777777" w:rsidR="0046654C" w:rsidRPr="007553D5" w:rsidRDefault="0046654C" w:rsidP="008A6B7C">
            <w:pPr>
              <w:spacing w:after="200" w:line="276" w:lineRule="auto"/>
            </w:pPr>
            <w:r>
              <w:t xml:space="preserve">Review actions </w:t>
            </w:r>
            <w:r w:rsidRPr="007553D5">
              <w:t xml:space="preserve"> </w:t>
            </w:r>
          </w:p>
        </w:tc>
        <w:tc>
          <w:tcPr>
            <w:tcW w:w="4590" w:type="dxa"/>
          </w:tcPr>
          <w:p w14:paraId="0161B567" w14:textId="77777777" w:rsidR="0046654C" w:rsidRPr="007553D5" w:rsidRDefault="0046654C" w:rsidP="008A6B7C">
            <w:pPr>
              <w:rPr>
                <w:b/>
                <w:bCs/>
              </w:rPr>
            </w:pPr>
          </w:p>
        </w:tc>
      </w:tr>
      <w:tr w:rsidR="0046654C" w:rsidRPr="007553D5" w14:paraId="2CA34F26" w14:textId="77777777" w:rsidTr="5E69A6B1">
        <w:trPr>
          <w:trHeight w:val="290"/>
        </w:trPr>
        <w:tc>
          <w:tcPr>
            <w:tcW w:w="4534" w:type="dxa"/>
          </w:tcPr>
          <w:p w14:paraId="6575323B" w14:textId="77777777" w:rsidR="0046654C" w:rsidRPr="007553D5" w:rsidRDefault="0046654C" w:rsidP="008A6B7C">
            <w:pPr>
              <w:spacing w:after="200" w:line="276" w:lineRule="auto"/>
            </w:pPr>
            <w:r>
              <w:t xml:space="preserve">Have risks reduced / increased and why? </w:t>
            </w:r>
          </w:p>
        </w:tc>
        <w:tc>
          <w:tcPr>
            <w:tcW w:w="4590" w:type="dxa"/>
          </w:tcPr>
          <w:p w14:paraId="5C14FFB9" w14:textId="77777777" w:rsidR="0046654C" w:rsidRPr="007553D5" w:rsidRDefault="0046654C" w:rsidP="008A6B7C"/>
        </w:tc>
      </w:tr>
      <w:tr w:rsidR="0046654C" w:rsidRPr="007553D5" w14:paraId="24579DC3" w14:textId="77777777" w:rsidTr="5E69A6B1">
        <w:trPr>
          <w:trHeight w:val="290"/>
        </w:trPr>
        <w:tc>
          <w:tcPr>
            <w:tcW w:w="4534" w:type="dxa"/>
          </w:tcPr>
          <w:p w14:paraId="102030B6" w14:textId="77777777" w:rsidR="0046654C" w:rsidRPr="007553D5" w:rsidRDefault="0046654C" w:rsidP="008A6B7C">
            <w:r w:rsidRPr="007553D5">
              <w:t>Additional support / measures to be considered?</w:t>
            </w:r>
          </w:p>
        </w:tc>
        <w:tc>
          <w:tcPr>
            <w:tcW w:w="4590" w:type="dxa"/>
          </w:tcPr>
          <w:p w14:paraId="3DF969AB" w14:textId="77777777" w:rsidR="0046654C" w:rsidRPr="007553D5" w:rsidRDefault="0046654C" w:rsidP="008A6B7C"/>
        </w:tc>
      </w:tr>
    </w:tbl>
    <w:p w14:paraId="504C171C" w14:textId="77777777" w:rsidR="0046654C" w:rsidRDefault="0046654C" w:rsidP="0046654C"/>
    <w:p w14:paraId="121F5BC6" w14:textId="77777777" w:rsidR="0046654C" w:rsidRPr="005A43C2" w:rsidRDefault="0046654C" w:rsidP="0046654C">
      <w:pPr>
        <w:rPr>
          <w:b/>
          <w:bCs/>
          <w:i/>
          <w:iCs/>
        </w:rPr>
      </w:pPr>
      <w:r w:rsidRPr="000512FE">
        <w:rPr>
          <w:b/>
          <w:bCs/>
          <w:i/>
          <w:iCs/>
        </w:rPr>
        <w:t xml:space="preserve">Remember a child can be re-referred into MACE should concerns arise or further support is needed from the partnership </w:t>
      </w:r>
    </w:p>
    <w:p w14:paraId="5E5787A5" w14:textId="77777777" w:rsidR="00FA3710" w:rsidRDefault="00FA3710"/>
    <w:sectPr w:rsidR="00FA37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9C6D65"/>
    <w:rsid w:val="0046654C"/>
    <w:rsid w:val="009F46B4"/>
    <w:rsid w:val="00C71207"/>
    <w:rsid w:val="00CE03EB"/>
    <w:rsid w:val="00F14BD8"/>
    <w:rsid w:val="00FA3710"/>
    <w:rsid w:val="00FD307F"/>
    <w:rsid w:val="5E69A6B1"/>
    <w:rsid w:val="5E9C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EFD8"/>
  <w15:chartTrackingRefBased/>
  <w15:docId w15:val="{289CB9D6-13F1-48DC-8777-7388854D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54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54C"/>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46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08C30AA4D624DBAC1C5F3CD5E1836" ma:contentTypeVersion="12" ma:contentTypeDescription="Create a new document." ma:contentTypeScope="" ma:versionID="be68780ac47be0c643f59bfd97720db1">
  <xsd:schema xmlns:xsd="http://www.w3.org/2001/XMLSchema" xmlns:xs="http://www.w3.org/2001/XMLSchema" xmlns:p="http://schemas.microsoft.com/office/2006/metadata/properties" xmlns:ns2="db3c3435-d282-4637-bb05-2315131d74bf" xmlns:ns3="8f582062-c6e8-4bf5-909c-3a7788e8ce3c" targetNamespace="http://schemas.microsoft.com/office/2006/metadata/properties" ma:root="true" ma:fieldsID="2da78487ef35dad2665e8cd19e46b0b3" ns2:_="" ns3:_="">
    <xsd:import namespace="db3c3435-d282-4637-bb05-2315131d74bf"/>
    <xsd:import namespace="8f582062-c6e8-4bf5-909c-3a7788e8ce3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c3435-d282-4637-bb05-2315131d7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582062-c6e8-4bf5-909c-3a7788e8ce3c" xsi:nil="true"/>
    <lcf76f155ced4ddcb4097134ff3c332f xmlns="db3c3435-d282-4637-bb05-2315131d7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8ECAC-8C9B-4189-921A-D5AC5136C25B}">
  <ds:schemaRefs>
    <ds:schemaRef ds:uri="http://schemas.microsoft.com/sharepoint/v3/contenttype/forms"/>
  </ds:schemaRefs>
</ds:datastoreItem>
</file>

<file path=customXml/itemProps2.xml><?xml version="1.0" encoding="utf-8"?>
<ds:datastoreItem xmlns:ds="http://schemas.openxmlformats.org/officeDocument/2006/customXml" ds:itemID="{724963EC-8C5D-4E9C-9CDA-401549A4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c3435-d282-4637-bb05-2315131d74bf"/>
    <ds:schemaRef ds:uri="8f582062-c6e8-4bf5-909c-3a7788e8c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ACDB8-865C-4C3F-8E08-186D00163555}">
  <ds:schemaRefs>
    <ds:schemaRef ds:uri="http://schemas.microsoft.com/office/2006/metadata/properties"/>
    <ds:schemaRef ds:uri="http://schemas.microsoft.com/office/infopath/2007/PartnerControls"/>
    <ds:schemaRef ds:uri="8f582062-c6e8-4bf5-909c-3a7788e8ce3c"/>
    <ds:schemaRef ds:uri="db3c3435-d282-4637-bb05-2315131d74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Hutson</dc:creator>
  <cp:keywords/>
  <dc:description/>
  <cp:lastModifiedBy>Lucy Edwards</cp:lastModifiedBy>
  <cp:revision>2</cp:revision>
  <dcterms:created xsi:type="dcterms:W3CDTF">2025-05-25T20:13:00Z</dcterms:created>
  <dcterms:modified xsi:type="dcterms:W3CDTF">2025-05-25T20:13:00Z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0x010100D7608C30AA4D624DBAC1C5F3CD5E1836</vt:lpwstr>
  </property>
  <property fmtid="{D5CDD505-2E9C-101B-9397-08002B2CF9AE}" pid="3" name="MediaServiceImageTags">
    <vt:lpwstr/>
  </property>
</Properties>
</file>